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0" w:rsidRPr="006B11C9" w:rsidRDefault="00965B30" w:rsidP="00965B30">
      <w:pPr>
        <w:jc w:val="left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>附件1：</w:t>
      </w:r>
    </w:p>
    <w:p w:rsidR="00965B30" w:rsidRPr="006B11C9" w:rsidRDefault="00965B30" w:rsidP="00965B30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>苏州科技大学固定资产盘点表</w:t>
      </w:r>
    </w:p>
    <w:p w:rsidR="00965B30" w:rsidRPr="006B11C9" w:rsidRDefault="00965B30" w:rsidP="00965B30">
      <w:pPr>
        <w:jc w:val="center"/>
        <w:rPr>
          <w:rFonts w:asciiTheme="minorEastAsia" w:hAnsiTheme="minorEastAsia"/>
          <w:color w:val="000000"/>
          <w:sz w:val="32"/>
          <w:szCs w:val="32"/>
        </w:rPr>
      </w:pPr>
    </w:p>
    <w:p w:rsidR="00965B30" w:rsidRPr="006B11C9" w:rsidRDefault="00965B30" w:rsidP="00965B30">
      <w:pPr>
        <w:rPr>
          <w:rFonts w:asciiTheme="minorEastAsia" w:hAnsiTheme="minorEastAsia"/>
          <w:color w:val="000000"/>
          <w:sz w:val="32"/>
          <w:szCs w:val="32"/>
          <w:u w:val="single"/>
        </w:rPr>
      </w:pPr>
    </w:p>
    <w:p w:rsidR="00965B30" w:rsidRPr="006B11C9" w:rsidRDefault="00965B30" w:rsidP="00965B30">
      <w:pPr>
        <w:rPr>
          <w:rFonts w:asciiTheme="minorEastAsia" w:hAnsiTheme="minorEastAsia"/>
          <w:color w:val="000000"/>
          <w:sz w:val="32"/>
          <w:szCs w:val="32"/>
          <w:u w:val="single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  <w:u w:val="single"/>
        </w:rPr>
        <w:t xml:space="preserve">                     （单位盖章）</w:t>
      </w:r>
    </w:p>
    <w:p w:rsidR="00965B30" w:rsidRPr="006B11C9" w:rsidRDefault="00965B30" w:rsidP="00965B30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>固定资产盘点情况如下：</w:t>
      </w:r>
    </w:p>
    <w:p w:rsidR="00965B30" w:rsidRPr="006B11C9" w:rsidRDefault="00965B30" w:rsidP="00965B30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</w:p>
    <w:p w:rsidR="00965B30" w:rsidRPr="006B11C9" w:rsidRDefault="00965B30" w:rsidP="00965B30">
      <w:pPr>
        <w:jc w:val="right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 xml:space="preserve"> 盘点基准日20</w:t>
      </w:r>
      <w:r w:rsidRPr="006B11C9">
        <w:rPr>
          <w:rFonts w:asciiTheme="minorEastAsia" w:hAnsiTheme="minorEastAsia"/>
          <w:color w:val="000000"/>
          <w:sz w:val="32"/>
          <w:szCs w:val="32"/>
        </w:rPr>
        <w:t>22</w:t>
      </w:r>
      <w:r w:rsidRPr="006B11C9">
        <w:rPr>
          <w:rFonts w:asciiTheme="minorEastAsia" w:hAnsiTheme="minorEastAsia" w:hint="eastAsia"/>
          <w:color w:val="000000"/>
          <w:sz w:val="32"/>
          <w:szCs w:val="32"/>
        </w:rPr>
        <w:t>年12月31日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10"/>
        <w:gridCol w:w="2221"/>
        <w:gridCol w:w="2891"/>
      </w:tblGrid>
      <w:tr w:rsidR="00965B30" w:rsidRPr="006B11C9" w:rsidTr="006A1616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/>
                <w:color w:val="000000"/>
                <w:sz w:val="32"/>
                <w:szCs w:val="32"/>
              </w:rPr>
              <w:t>台件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/>
                <w:color w:val="000000"/>
                <w:sz w:val="32"/>
                <w:szCs w:val="32"/>
              </w:rPr>
              <w:t>金额（元）</w:t>
            </w:r>
          </w:p>
        </w:tc>
      </w:tr>
      <w:tr w:rsidR="00965B30" w:rsidRPr="006B11C9" w:rsidTr="006A1616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一、账面固定资产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965B30" w:rsidRPr="006B11C9" w:rsidTr="006A1616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二、实有固定资产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965B30" w:rsidRPr="006B11C9" w:rsidTr="006A1616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三、盘亏固定资产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965B30" w:rsidRPr="006B11C9" w:rsidTr="006A1616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四、盘盈固定资产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965B30" w:rsidRPr="006B11C9" w:rsidTr="006A1616">
        <w:trPr>
          <w:trHeight w:val="1305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30" w:rsidRPr="006B11C9" w:rsidRDefault="00965B30" w:rsidP="006A1616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备注：</w:t>
            </w:r>
          </w:p>
        </w:tc>
      </w:tr>
    </w:tbl>
    <w:p w:rsidR="00965B30" w:rsidRPr="006B11C9" w:rsidRDefault="00965B30" w:rsidP="00965B30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</w:p>
    <w:p w:rsidR="00965B30" w:rsidRPr="006B11C9" w:rsidRDefault="00965B30" w:rsidP="00965B30">
      <w:pPr>
        <w:spacing w:line="449" w:lineRule="atLeast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>如有盘亏、盘盈设备请附设备清单并详细说明情况</w:t>
      </w:r>
    </w:p>
    <w:p w:rsidR="00965B30" w:rsidRPr="006B11C9" w:rsidRDefault="00965B30" w:rsidP="00965B30">
      <w:pPr>
        <w:spacing w:line="449" w:lineRule="atLeast"/>
        <w:ind w:firstLine="560"/>
        <w:jc w:val="left"/>
        <w:rPr>
          <w:rFonts w:asciiTheme="minorEastAsia" w:hAnsiTheme="minorEastAsia"/>
          <w:color w:val="000000"/>
          <w:sz w:val="32"/>
          <w:szCs w:val="32"/>
        </w:rPr>
      </w:pPr>
    </w:p>
    <w:p w:rsidR="00965B30" w:rsidRPr="006B11C9" w:rsidRDefault="00965B30" w:rsidP="00965B30">
      <w:pPr>
        <w:ind w:firstLine="644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         </w:t>
      </w:r>
    </w:p>
    <w:p w:rsidR="00965B30" w:rsidRPr="006B11C9" w:rsidRDefault="00965B30" w:rsidP="00965B30">
      <w:pPr>
        <w:ind w:firstLine="644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          资产管理员签字：</w:t>
      </w:r>
    </w:p>
    <w:p w:rsidR="00965B30" w:rsidRPr="006B11C9" w:rsidRDefault="00965B30" w:rsidP="00965B30">
      <w:pPr>
        <w:autoSpaceDE w:val="0"/>
        <w:autoSpaceDN w:val="0"/>
        <w:adjustRightInd w:val="0"/>
        <w:spacing w:line="460" w:lineRule="exact"/>
        <w:ind w:firstLineChars="200" w:firstLine="640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           单位负责人签字：</w:t>
      </w:r>
    </w:p>
    <w:p w:rsidR="009B761B" w:rsidRDefault="009B761B">
      <w:bookmarkStart w:id="0" w:name="_GoBack"/>
      <w:bookmarkEnd w:id="0"/>
    </w:p>
    <w:sectPr w:rsidR="009B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0"/>
    <w:rsid w:val="00965B30"/>
    <w:rsid w:val="009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2022-12-05T00:56:00Z</dcterms:created>
  <dcterms:modified xsi:type="dcterms:W3CDTF">2022-12-05T00:57:00Z</dcterms:modified>
</cp:coreProperties>
</file>